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4492D083" w14:textId="6C868CF2" w:rsidR="00BF6BA7" w:rsidRPr="00E9661A" w:rsidRDefault="00757CD8" w:rsidP="001C498F">
      <w:pPr>
        <w:tabs>
          <w:tab w:val="center" w:pos="5233"/>
          <w:tab w:val="left" w:pos="7726"/>
          <w:tab w:val="left" w:pos="8552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E9661A" w:rsidRPr="00E9661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1C498F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253CEC87" w14:textId="77777777" w:rsidR="00757CD8" w:rsidRDefault="00757CD8" w:rsidP="00A81609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lang w:val="en-US"/>
        </w:rPr>
      </w:pPr>
    </w:p>
    <w:p w14:paraId="4A88955B" w14:textId="13A7BE51" w:rsidR="00E9661A" w:rsidRDefault="00E9661A" w:rsidP="00A81609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lang w:val="en-US"/>
        </w:rPr>
      </w:pPr>
      <w:r>
        <w:rPr>
          <w:noProof/>
        </w:rPr>
        <w:drawing>
          <wp:inline distT="0" distB="0" distL="0" distR="0" wp14:anchorId="44E14A63" wp14:editId="4FB172CA">
            <wp:extent cx="4940935" cy="3236181"/>
            <wp:effectExtent l="0" t="0" r="0" b="2540"/>
            <wp:docPr id="2143939534" name="Picture 1" descr="Poland – Kompa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 – Kompas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585" cy="3242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923AA56" w14:textId="77777777" w:rsidR="00E9661A" w:rsidRPr="00A1778E" w:rsidRDefault="00E9661A" w:rsidP="00A81609">
      <w:pPr>
        <w:jc w:val="center"/>
        <w:rPr>
          <w:rFonts w:ascii="Book Antiqua" w:hAnsi="Book Antiqua" w:cstheme="majorBidi"/>
          <w:b/>
          <w:bCs/>
          <w:i/>
          <w:iCs/>
          <w:color w:val="002060"/>
          <w:sz w:val="28"/>
          <w:szCs w:val="28"/>
          <w:lang w:val="en-US"/>
        </w:rPr>
      </w:pPr>
    </w:p>
    <w:p w14:paraId="7485FA2B" w14:textId="77777777" w:rsidR="00757CD8" w:rsidRPr="00431E47" w:rsidRDefault="00A1778E" w:rsidP="00A1778E">
      <w:pPr>
        <w:jc w:val="center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757CD8">
        <w:rPr>
          <w:rFonts w:ascii="Book Antiqua" w:hAnsi="Book Antiqua" w:cstheme="majorBidi"/>
          <w:b/>
          <w:bCs/>
          <w:i/>
          <w:iCs/>
          <w:color w:val="FF0000"/>
          <w:sz w:val="72"/>
          <w:szCs w:val="72"/>
        </w:rPr>
        <w:t xml:space="preserve">Свидание с Польшей </w:t>
      </w:r>
    </w:p>
    <w:p w14:paraId="43FBFF18" w14:textId="2733425F" w:rsidR="00A1778E" w:rsidRPr="00757CD8" w:rsidRDefault="00A1778E" w:rsidP="00A1778E">
      <w:pPr>
        <w:jc w:val="center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757CD8">
        <w:rPr>
          <w:rFonts w:ascii="Book Antiqua" w:hAnsi="Book Antiqua" w:cs="Times New Roman"/>
          <w:b/>
          <w:bCs/>
          <w:i/>
          <w:iCs/>
          <w:sz w:val="28"/>
          <w:szCs w:val="28"/>
        </w:rPr>
        <w:t xml:space="preserve"> </w:t>
      </w:r>
    </w:p>
    <w:p w14:paraId="32E48DED" w14:textId="0FD7ED19" w:rsidR="007A5BE9" w:rsidRPr="00431E47" w:rsidRDefault="007A5BE9" w:rsidP="00A1778E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757CD8">
        <w:rPr>
          <w:rFonts w:ascii="Book Antiqua" w:hAnsi="Book Antiqua" w:cs="Times New Roman"/>
          <w:b/>
          <w:bCs/>
          <w:i/>
          <w:iCs/>
          <w:sz w:val="32"/>
          <w:szCs w:val="32"/>
        </w:rPr>
        <w:t>«И Мицкевича сонет, и мелодии Шопена…»</w:t>
      </w:r>
    </w:p>
    <w:p w14:paraId="60A0249F" w14:textId="77777777" w:rsidR="00757CD8" w:rsidRPr="00431E47" w:rsidRDefault="00757CD8" w:rsidP="00A1778E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05259957" w14:textId="77777777" w:rsidR="00A81609" w:rsidRPr="00757CD8" w:rsidRDefault="00A81609" w:rsidP="00A46C32">
      <w:pPr>
        <w:rPr>
          <w:rFonts w:ascii="Book Antiqua" w:eastAsia="Times New Roman" w:hAnsi="Book Antiqua" w:cstheme="majorBidi"/>
          <w:i/>
          <w:iCs/>
          <w:sz w:val="32"/>
          <w:szCs w:val="32"/>
          <w:lang w:eastAsia="ru-RU"/>
        </w:rPr>
      </w:pPr>
      <w:r w:rsidRPr="00757CD8">
        <w:rPr>
          <w:rFonts w:ascii="Book Antiqua" w:eastAsia="Times New Roman" w:hAnsi="Book Antiqua" w:cstheme="majorBidi"/>
          <w:i/>
          <w:iCs/>
          <w:sz w:val="32"/>
          <w:szCs w:val="32"/>
          <w:lang w:eastAsia="ru-RU"/>
        </w:rPr>
        <w:t>Нас ожидает интереснейшее и познавательное путешествие по Польше, стране, которая веками поставляла европейским королевским династиям самых изысканных красавиц, рождала воинственных правителей и горделивых аристократов-шляхтичей.</w:t>
      </w:r>
      <w:r w:rsidRPr="00757CD8">
        <w:rPr>
          <w:rFonts w:ascii="Book Antiqua" w:eastAsia="Times New Roman" w:hAnsi="Book Antiqua" w:cstheme="majorBidi"/>
          <w:i/>
          <w:iCs/>
          <w:sz w:val="32"/>
          <w:szCs w:val="32"/>
          <w:lang w:eastAsia="ru-RU"/>
        </w:rPr>
        <w:br/>
        <w:t>Там родились великие Коперник и Шопен, там появилась первая в Европе Конституция…</w:t>
      </w:r>
    </w:p>
    <w:p w14:paraId="0E7842B9" w14:textId="77777777" w:rsidR="00A81609" w:rsidRPr="00757CD8" w:rsidRDefault="00A81609" w:rsidP="00A46C32">
      <w:pPr>
        <w:rPr>
          <w:rFonts w:ascii="Book Antiqua" w:eastAsia="Times New Roman" w:hAnsi="Book Antiqua" w:cstheme="majorBidi"/>
          <w:i/>
          <w:iCs/>
          <w:sz w:val="32"/>
          <w:szCs w:val="32"/>
          <w:lang w:eastAsia="ru-RU"/>
        </w:rPr>
      </w:pPr>
      <w:r w:rsidRPr="00757CD8">
        <w:rPr>
          <w:rFonts w:ascii="Book Antiqua" w:eastAsia="Times New Roman" w:hAnsi="Book Antiqua" w:cstheme="majorBidi"/>
          <w:i/>
          <w:iCs/>
          <w:sz w:val="32"/>
          <w:szCs w:val="32"/>
          <w:lang w:eastAsia="ru-RU"/>
        </w:rPr>
        <w:t>Страна, веками воевавшая за свою независимость, несомненно, удивит и восхитит путешественников, ищущих для познания новые горизонты.</w:t>
      </w:r>
    </w:p>
    <w:p w14:paraId="36A47BD0" w14:textId="77777777" w:rsidR="007A5BE9" w:rsidRPr="00757CD8" w:rsidRDefault="007A5BE9" w:rsidP="007A5BE9">
      <w:pPr>
        <w:pStyle w:val="NoSpacing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25FF013C" w14:textId="77777777" w:rsidR="0073431F" w:rsidRPr="00757CD8" w:rsidRDefault="0073431F" w:rsidP="007A5BE9">
      <w:pPr>
        <w:pStyle w:val="NoSpacing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6262E9D7" w14:textId="77777777" w:rsidR="00757CD8" w:rsidRPr="00431E47" w:rsidRDefault="00757CD8" w:rsidP="007A5BE9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4C8CBC7E" w14:textId="77777777" w:rsidR="00757CD8" w:rsidRPr="00431E47" w:rsidRDefault="00757CD8" w:rsidP="007A5BE9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720654B4" w14:textId="77777777" w:rsidR="00757CD8" w:rsidRPr="00431E47" w:rsidRDefault="00757CD8" w:rsidP="007A5BE9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5F2EB4C6" w14:textId="4E28104E" w:rsidR="007A5BE9" w:rsidRPr="00A1778E" w:rsidRDefault="007A5BE9" w:rsidP="007A5BE9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День 1. ТЕЛЬ АВИВ – ВАРШАВА</w:t>
      </w:r>
    </w:p>
    <w:p w14:paraId="1DDA0472" w14:textId="77777777" w:rsidR="00A81609" w:rsidRPr="00A1778E" w:rsidRDefault="00A81609" w:rsidP="00A81609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Мы прилетаем в </w:t>
      </w: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Варшаву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и сразу направляемся на экскурсию.</w:t>
      </w:r>
    </w:p>
    <w:p w14:paraId="4FE94E33" w14:textId="77777777" w:rsidR="00A81609" w:rsidRPr="00A1778E" w:rsidRDefault="00A81609" w:rsidP="00A81609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>Глядя на этот город, трудно поверить, что в период II мировой войны его почти сравняли с землей. В течение обзорной экскурсии нам откроется замечательное историческое панно: Саксонский парк, Оперный Театр, Иерусалимские Аллеи, Дворец Культуры и Науки – и это неполный перечень того, что мы увидим в рамках автобусной экскурсии. Пешеходная часть экскурсии даст нам представление о Старом городе, прекрасно отстроенном после войны,</w:t>
      </w:r>
      <w:r w:rsidRPr="00A1778E">
        <w:rPr>
          <w:rFonts w:ascii="Book Antiqua" w:eastAsia="Times New Roman" w:hAnsi="Book Antiqua" w:cstheme="majorBidi"/>
          <w:i/>
          <w:iCs/>
          <w:sz w:val="28"/>
          <w:szCs w:val="28"/>
          <w:lang w:eastAsia="ru-RU"/>
        </w:rPr>
        <w:t xml:space="preserve"> и занесенном в список Мирового Наследия ЮНЕСКО. 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Мы увидим </w:t>
      </w:r>
      <w:r w:rsidRPr="00A1778E">
        <w:rPr>
          <w:rFonts w:ascii="Book Antiqua" w:eastAsia="Times New Roman" w:hAnsi="Book Antiqua" w:cstheme="majorBidi"/>
          <w:i/>
          <w:iCs/>
          <w:sz w:val="28"/>
          <w:szCs w:val="28"/>
          <w:lang w:eastAsia="ru-RU"/>
        </w:rPr>
        <w:t>Замковую площадь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с впечатляющим Королевским замком, резиденцией польских королей. </w:t>
      </w:r>
    </w:p>
    <w:p w14:paraId="4469CAA0" w14:textId="77777777" w:rsidR="007A5BE9" w:rsidRPr="00A1778E" w:rsidRDefault="007A5BE9" w:rsidP="007A5BE9">
      <w:pPr>
        <w:pStyle w:val="NoSpacing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 xml:space="preserve"> </w:t>
      </w:r>
    </w:p>
    <w:p w14:paraId="298F3CA2" w14:textId="7F7DFD54" w:rsidR="00A25E9A" w:rsidRPr="00A1778E" w:rsidRDefault="00A25E9A" w:rsidP="00A25E9A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День 2. ВАРШАВА. МУЗЕЙ ПОЛИН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</w:t>
      </w:r>
    </w:p>
    <w:p w14:paraId="7715EAE4" w14:textId="77777777" w:rsidR="00A25E9A" w:rsidRPr="00A1778E" w:rsidRDefault="00A25E9A" w:rsidP="00A25E9A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Мы продолжим знакомство с Варшавой - </w:t>
      </w:r>
      <w:r w:rsidRPr="00A1778E">
        <w:rPr>
          <w:rFonts w:ascii="Book Antiqua" w:eastAsia="Times New Roman" w:hAnsi="Book Antiqua" w:cstheme="majorBidi"/>
          <w:i/>
          <w:iCs/>
          <w:sz w:val="28"/>
          <w:szCs w:val="28"/>
          <w:lang w:eastAsia="ru-RU"/>
        </w:rPr>
        <w:t>прогуляемся по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</w:t>
      </w:r>
      <w:r w:rsidRPr="00A1778E">
        <w:rPr>
          <w:rFonts w:ascii="Book Antiqua" w:eastAsia="Times New Roman" w:hAnsi="Book Antiqua" w:cstheme="majorBidi"/>
          <w:i/>
          <w:iCs/>
          <w:sz w:val="28"/>
          <w:szCs w:val="28"/>
          <w:lang w:eastAsia="ru-RU"/>
        </w:rPr>
        <w:t xml:space="preserve">Королевскому тракту, увидим собор, где похоронено сердце Шопена, великолепные памятники Копернику и Мицкевичу, варшавский университет, собор Святого Яна, Барбакан, статую Сирены и еще очень много интересного и познавательного. 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Во второй половине дня мы приглашаем вас посетить уникальный музей еврейской истории Польши – </w:t>
      </w: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музей ПОЛИН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. Вы увидите экспонаты, рассказывающие о жизни еврейского народа и его истории, которая насчитывает тысячи лет. Это удивительный музей, который никого не оставит равнодушным. В 2016 году Музей истории польских евреев получил звание лучшего европейского музея. </w:t>
      </w:r>
    </w:p>
    <w:p w14:paraId="1EE11714" w14:textId="77777777" w:rsidR="007A5BE9" w:rsidRPr="00A1778E" w:rsidRDefault="007A5BE9" w:rsidP="007A5BE9">
      <w:pPr>
        <w:pStyle w:val="NoSpacing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3C3F239F" w14:textId="1F6C7CDF" w:rsidR="00A25E9A" w:rsidRPr="00A1778E" w:rsidRDefault="00A25E9A" w:rsidP="00A25E9A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 xml:space="preserve">День 3. КОРОЛЕВСКИЕ ЛАЗЕНКИ. ВАРШАВА </w:t>
      </w:r>
    </w:p>
    <w:p w14:paraId="5D465DEE" w14:textId="77777777" w:rsidR="00A25E9A" w:rsidRPr="00A1778E" w:rsidRDefault="00A25E9A" w:rsidP="00A25E9A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Сегодня мы посетим парк </w:t>
      </w: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Королевские Лазенки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– это, без сомнения, самая красивая зеленая зона Варшавы и один из чарующих дворцово-парковых комплексов всей Восточной Европы. Старинные дворцы, каналы, живописные аллеи особо прекрасны летом. У вас будет возможность насладиться видом пруда, который окружает дворец, покормить белочек, понаблюдать за павлинами, прогуливающимися по территории парка. </w:t>
      </w:r>
    </w:p>
    <w:p w14:paraId="6F8E6520" w14:textId="77777777" w:rsidR="00A25E9A" w:rsidRPr="00A1778E" w:rsidRDefault="003C6847" w:rsidP="00A25E9A">
      <w:pPr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>Затем</w:t>
      </w:r>
      <w:r w:rsidR="00A25E9A" w:rsidRPr="00A1778E">
        <w:rPr>
          <w:rFonts w:ascii="Book Antiqua" w:hAnsi="Book Antiqua" w:cstheme="majorBidi"/>
          <w:i/>
          <w:iCs/>
          <w:sz w:val="28"/>
          <w:szCs w:val="28"/>
        </w:rPr>
        <w:t xml:space="preserve"> все желающие смогут (за дополнительную плату) посетить</w:t>
      </w:r>
      <w:r w:rsidR="00A25E9A"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 xml:space="preserve"> Королевский Замок.</w:t>
      </w:r>
      <w:r w:rsidR="00A25E9A" w:rsidRPr="00A1778E">
        <w:rPr>
          <w:rFonts w:ascii="Book Antiqua" w:hAnsi="Book Antiqua" w:cstheme="majorBidi"/>
          <w:i/>
          <w:iCs/>
          <w:sz w:val="28"/>
          <w:szCs w:val="28"/>
        </w:rPr>
        <w:t xml:space="preserve"> Королевский замок в Варшаве по праву был признан памятником истории и национальной культуры, настоящей достопримечательностью Польши. Замок расположен на Дворцовой площади Старого города. После перенесения столицы из Кракова в Варшаву замок стал официальной королевской резиденцией. В рамках очень интересной экскурсии вы увидите картины Яна Матейко, посетите зал «Каналетто», Тронный зал, великолепный Рыцарский зал с картинами Марчелло Бачиарелли, Мраморный зал с 22 портретами польских королей и наиболее впечатляющий из всех залов замка, Бальный Зал.</w:t>
      </w:r>
    </w:p>
    <w:p w14:paraId="44CA6B85" w14:textId="1FFF4C82" w:rsidR="00A25E9A" w:rsidRPr="00A1778E" w:rsidRDefault="007A5BE9" w:rsidP="00A25E9A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  <w:r w:rsidRPr="00A1778E">
        <w:rPr>
          <w:rFonts w:ascii="Book Antiqua" w:hAnsi="Book Antiqua"/>
          <w:i/>
          <w:iCs/>
          <w:sz w:val="28"/>
          <w:szCs w:val="28"/>
        </w:rPr>
        <w:lastRenderedPageBreak/>
        <w:t xml:space="preserve"> </w:t>
      </w:r>
      <w:r w:rsidR="00A25E9A"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День 4. ВАРШАВА - ЖЕЛЯЗОВА ВОЛЯ – КРАКОВ</w:t>
      </w:r>
    </w:p>
    <w:p w14:paraId="248BA090" w14:textId="77777777" w:rsidR="00A25E9A" w:rsidRPr="00A1778E" w:rsidRDefault="00A25E9A" w:rsidP="00A25E9A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1B9B8696" w14:textId="77777777" w:rsidR="00A25E9A" w:rsidRPr="00A1778E" w:rsidRDefault="00A25E9A" w:rsidP="00A25E9A">
      <w:pPr>
        <w:pStyle w:val="NormalWeb"/>
        <w:spacing w:before="0" w:beforeAutospacing="0" w:after="0" w:afterAutospacing="0"/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Сегодня мы покидаем Варшаву. Нас ждёт день, полный впечатлений – мы направляемся в </w:t>
      </w:r>
      <w:r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>Желязову Волю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, на родину Фредерика Шопена - гениальнейшего Мастера мировой музыкальной культуры. </w:t>
      </w:r>
    </w:p>
    <w:p w14:paraId="3886ECE7" w14:textId="77777777" w:rsidR="00A25E9A" w:rsidRPr="00A1778E" w:rsidRDefault="00A25E9A" w:rsidP="00A25E9A">
      <w:pPr>
        <w:pStyle w:val="NormalWeb"/>
        <w:spacing w:before="0" w:beforeAutospacing="0" w:after="0" w:afterAutospacing="0"/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В усадьбе Шопена работает дом-музей, в котором в первозданном виде сохранены портреты композитора и его семьи, мебель той эпохи и вообще, вся атмосфера тех лет. Усадьбу окружает великолепный парк, в котором около 500 видов деревьев и кустарников. А вокруг звучит музыка…                                                                     </w:t>
      </w:r>
    </w:p>
    <w:p w14:paraId="2B3B2D8A" w14:textId="77777777" w:rsidR="00A25E9A" w:rsidRPr="00A1778E" w:rsidRDefault="00A25E9A" w:rsidP="00A25E9A">
      <w:pPr>
        <w:pStyle w:val="NormalWeb"/>
        <w:spacing w:before="0" w:beforeAutospacing="0" w:after="0" w:afterAutospacing="0"/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>Затем мы продолжим наш путь в Краков.</w:t>
      </w:r>
    </w:p>
    <w:p w14:paraId="184ED5E3" w14:textId="77777777" w:rsidR="007A5BE9" w:rsidRPr="00A1778E" w:rsidRDefault="007A5BE9" w:rsidP="00A25E9A">
      <w:pPr>
        <w:pStyle w:val="NoSpacing"/>
        <w:rPr>
          <w:rFonts w:ascii="Book Antiqua" w:hAnsi="Book Antiqua" w:cstheme="minorHAnsi"/>
          <w:i/>
          <w:iCs/>
          <w:sz w:val="28"/>
          <w:szCs w:val="28"/>
        </w:rPr>
      </w:pPr>
    </w:p>
    <w:p w14:paraId="23701545" w14:textId="2026D45F" w:rsidR="00843E6F" w:rsidRPr="00A1778E" w:rsidRDefault="007A5BE9" w:rsidP="00843E6F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rtl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День 5. КРАКОВ</w:t>
      </w:r>
      <w:r w:rsidR="00A25E9A"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.</w:t>
      </w:r>
      <w:r w:rsidR="00591658"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 xml:space="preserve"> </w:t>
      </w:r>
      <w:r w:rsidR="00843E6F"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ОЙЦЕВСКИЙ НАЦИОНАЛЬНЫЙ ПАРК</w:t>
      </w:r>
    </w:p>
    <w:p w14:paraId="1DECCD90" w14:textId="77777777" w:rsidR="007A5BE9" w:rsidRPr="00A1778E" w:rsidRDefault="007A5BE9" w:rsidP="00843E6F">
      <w:pPr>
        <w:pStyle w:val="NoSpacing"/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</w:pPr>
    </w:p>
    <w:p w14:paraId="2096CA75" w14:textId="77777777" w:rsidR="007A5BE9" w:rsidRPr="00A1778E" w:rsidRDefault="007A5BE9" w:rsidP="007A5BE9">
      <w:pPr>
        <w:pStyle w:val="NoSpacing"/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>Краков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– величайший из польских городов. Мы начнём знакомство с Городом Польских Королей с Вавельского собора, места культа Святого Станислава и Святой Ядвиги, королевы Польши. Мы прогуляемся по Королевскому пути, послушаем трубача на самой большой средневековой площади, сможем почувствовать атмосферу студенческого Кракова в самом старом университетском здании Ягеллонского университета, где учился Николай Коперник. Мы прогуляемся по Старому городу, увидим Костел святого Флориана, Доминиканскую базилику и множество других строений, составляющих неповторимый облик этого необыкновенно красивого города. Недаром Краков занесён в список Всемирного наследия ЮНЕСКО. </w:t>
      </w:r>
    </w:p>
    <w:p w14:paraId="53E1A65F" w14:textId="77777777" w:rsidR="00591658" w:rsidRPr="00A1778E" w:rsidRDefault="00843E6F" w:rsidP="00843E6F">
      <w:pPr>
        <w:pStyle w:val="NoSpacing"/>
        <w:rPr>
          <w:rFonts w:ascii="Book Antiqua" w:hAnsi="Book Antiqua" w:cstheme="majorBidi"/>
          <w:i/>
          <w:iCs/>
          <w:sz w:val="28"/>
          <w:szCs w:val="28"/>
        </w:rPr>
      </w:pPr>
      <w:bookmarkStart w:id="0" w:name="_Hlk192770065"/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Во второй половине дня все желающие (за дополнительную плату) смогут посетить </w:t>
      </w:r>
      <w:r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>Ойцевский национальный парк</w:t>
      </w:r>
      <w:r w:rsidRPr="00A1778E">
        <w:rPr>
          <w:rFonts w:ascii="Book Antiqua" w:hAnsi="Book Antiqua" w:cstheme="majorBidi"/>
          <w:i/>
          <w:iCs/>
          <w:color w:val="FF0000"/>
          <w:sz w:val="28"/>
          <w:szCs w:val="28"/>
        </w:rPr>
        <w:t xml:space="preserve"> 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– удивительно красивый </w:t>
      </w:r>
      <w:r w:rsidR="00BE4C1A" w:rsidRPr="00A1778E">
        <w:rPr>
          <w:rFonts w:ascii="Book Antiqua" w:hAnsi="Book Antiqua" w:cstheme="majorBidi"/>
          <w:i/>
          <w:iCs/>
          <w:sz w:val="28"/>
          <w:szCs w:val="28"/>
        </w:rPr>
        <w:t xml:space="preserve">природный 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>заповедник, называемый «польской Швейцарией».</w:t>
      </w:r>
    </w:p>
    <w:bookmarkEnd w:id="0"/>
    <w:p w14:paraId="12B86960" w14:textId="77777777" w:rsidR="00843E6F" w:rsidRPr="00A1778E" w:rsidRDefault="00843E6F" w:rsidP="007A5BE9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47AF39B4" w14:textId="0CADFC62" w:rsidR="007A5BE9" w:rsidRPr="00A1778E" w:rsidRDefault="007A5BE9" w:rsidP="007A5BE9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eastAsia="ru-RU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День 6. ЗАКОПАНЕ</w:t>
      </w:r>
    </w:p>
    <w:p w14:paraId="28458037" w14:textId="3815B8A6" w:rsidR="007A5BE9" w:rsidRPr="00A1778E" w:rsidRDefault="007A5BE9" w:rsidP="00E54CFC">
      <w:pPr>
        <w:rPr>
          <w:rFonts w:ascii="Book Antiqua" w:hAnsi="Book Antiqua" w:cstheme="majorBidi"/>
          <w:i/>
          <w:iCs/>
          <w:color w:val="000000"/>
          <w:sz w:val="28"/>
          <w:szCs w:val="28"/>
        </w:rPr>
      </w:pPr>
      <w:bookmarkStart w:id="1" w:name="_Hlk192770266"/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Сегодня все желающие смогут отправиться на экскурсию </w:t>
      </w:r>
      <w:r w:rsidRPr="00A1778E">
        <w:rPr>
          <w:rFonts w:ascii="Book Antiqua" w:hAnsi="Book Antiqua" w:cstheme="majorBidi"/>
          <w:i/>
          <w:iCs/>
          <w:color w:val="000000"/>
          <w:sz w:val="28"/>
          <w:szCs w:val="28"/>
        </w:rPr>
        <w:t xml:space="preserve">в зимнюю столицу Польши – </w:t>
      </w:r>
      <w:r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>Закопане</w:t>
      </w: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.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 </w:t>
      </w:r>
      <w:r w:rsidRPr="00A1778E">
        <w:rPr>
          <w:rFonts w:ascii="Book Antiqua" w:hAnsi="Book Antiqua" w:cstheme="majorBidi"/>
          <w:i/>
          <w:iCs/>
          <w:color w:val="000000"/>
          <w:sz w:val="28"/>
          <w:szCs w:val="28"/>
        </w:rPr>
        <w:t>Это очаровательный городок, который славится традициями оригинального деревянного зодчества и богатством народного фольклора, с захватывающими панорамами природы, на фоне возвышающейся над городом горы Гевон. Нас ждет прогулка по самой популярной пешеходной улице города, с многочисленными магазинами, сувенирными лавками, ресторанами и кафе. Никого не оставят равнодушными прилавки местного колоритного базара с сувенирами, копчеными сырами и всевозможными изделиями народных промыслов.</w:t>
      </w:r>
      <w:r w:rsidR="00E54CFC" w:rsidRPr="00A1778E">
        <w:rPr>
          <w:rFonts w:ascii="Book Antiqua" w:hAnsi="Book Antiqua" w:cstheme="majorBidi"/>
          <w:i/>
          <w:iCs/>
          <w:color w:val="000000"/>
          <w:sz w:val="28"/>
          <w:szCs w:val="28"/>
        </w:rPr>
        <w:t xml:space="preserve"> </w:t>
      </w:r>
      <w:r w:rsidRPr="00A1778E">
        <w:rPr>
          <w:rFonts w:ascii="Book Antiqua" w:hAnsi="Book Antiqua" w:cstheme="majorBidi"/>
          <w:i/>
          <w:iCs/>
          <w:sz w:val="28"/>
          <w:szCs w:val="28"/>
        </w:rPr>
        <w:t>Вечером желающих (за дополнительную плату) приглашаем на ужин с фольклорным шоу. Вы познакомитесь с польскими народными танцами, отведаете блюда польской кухни, ну а в завершение, вы сможете присоединиться к танцорам и потанцевать</w:t>
      </w:r>
      <w:r w:rsidR="00E9661A" w:rsidRPr="00A1778E">
        <w:rPr>
          <w:rFonts w:ascii="Book Antiqua" w:hAnsi="Book Antiqua"/>
          <w:i/>
          <w:iCs/>
          <w:sz w:val="28"/>
          <w:szCs w:val="28"/>
        </w:rPr>
        <w:t xml:space="preserve"> </w:t>
      </w:r>
      <w:bookmarkEnd w:id="1"/>
      <w:r w:rsidR="00E9661A" w:rsidRPr="00A1778E">
        <w:rPr>
          <w:rFonts w:ascii="Book Antiqua" w:hAnsi="Book Antiqua"/>
          <w:i/>
          <w:iCs/>
          <w:sz w:val="28"/>
          <w:szCs w:val="28"/>
        </w:rPr>
        <w:t>(</w:t>
      </w:r>
      <w:r w:rsidR="00E9661A" w:rsidRPr="00A1778E">
        <w:rPr>
          <w:rFonts w:ascii="Book Antiqua" w:hAnsi="Book Antiqua" w:cstheme="majorBidi"/>
          <w:i/>
          <w:iCs/>
          <w:sz w:val="28"/>
          <w:szCs w:val="28"/>
        </w:rPr>
        <w:t>экскурсия для желающих за дополнительную плату).</w:t>
      </w:r>
    </w:p>
    <w:p w14:paraId="0D547EF2" w14:textId="77777777" w:rsidR="007A5BE9" w:rsidRPr="00A1778E" w:rsidRDefault="007A5BE9" w:rsidP="007A5BE9">
      <w:pPr>
        <w:pStyle w:val="NoSpacing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43E36143" w14:textId="77777777" w:rsidR="00757CD8" w:rsidRPr="00431E47" w:rsidRDefault="00757CD8" w:rsidP="00843E6F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6457E842" w14:textId="77777777" w:rsidR="00757CD8" w:rsidRPr="00431E47" w:rsidRDefault="00757CD8" w:rsidP="00843E6F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1E19C2F0" w14:textId="77777777" w:rsidR="00757CD8" w:rsidRPr="00431E47" w:rsidRDefault="00757CD8" w:rsidP="00843E6F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7D96CFE5" w14:textId="1B762297" w:rsidR="00843E6F" w:rsidRPr="00A1778E" w:rsidRDefault="007A5BE9" w:rsidP="00843E6F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lastRenderedPageBreak/>
        <w:t xml:space="preserve">День 7. </w:t>
      </w:r>
      <w:r w:rsidR="00843E6F"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КРАКОВ</w:t>
      </w:r>
      <w:r w:rsidR="00843E6F"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.</w:t>
      </w:r>
      <w:r w:rsidR="00843E6F"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 xml:space="preserve"> </w:t>
      </w:r>
      <w:r w:rsidR="00843E6F" w:rsidRPr="00A1778E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 xml:space="preserve">КАЗИМЕЖ </w:t>
      </w:r>
    </w:p>
    <w:p w14:paraId="1DB2770F" w14:textId="77777777" w:rsidR="00843E6F" w:rsidRPr="00A1778E" w:rsidRDefault="00843E6F" w:rsidP="00843E6F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628E3F75" w14:textId="77777777" w:rsidR="00843E6F" w:rsidRPr="00A1778E" w:rsidRDefault="007A5BE9" w:rsidP="00843E6F">
      <w:pPr>
        <w:pStyle w:val="NoSpacing"/>
        <w:rPr>
          <w:rFonts w:ascii="Book Antiqua" w:hAnsi="Book Antiqua" w:cstheme="majorBidi"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 xml:space="preserve">После завтрака </w:t>
      </w:r>
      <w:r w:rsidR="00843E6F" w:rsidRPr="00A1778E">
        <w:rPr>
          <w:rFonts w:ascii="Book Antiqua" w:hAnsi="Book Antiqua" w:cstheme="majorBidi"/>
          <w:i/>
          <w:iCs/>
          <w:sz w:val="28"/>
          <w:szCs w:val="28"/>
        </w:rPr>
        <w:t xml:space="preserve">мы посетим </w:t>
      </w:r>
      <w:r w:rsidR="00843E6F" w:rsidRPr="00A1778E">
        <w:rPr>
          <w:rFonts w:ascii="Book Antiqua" w:hAnsi="Book Antiqua" w:cstheme="majorBidi"/>
          <w:b/>
          <w:bCs/>
          <w:i/>
          <w:iCs/>
          <w:color w:val="FF0000"/>
          <w:sz w:val="28"/>
          <w:szCs w:val="28"/>
        </w:rPr>
        <w:t>Казимеж,</w:t>
      </w:r>
      <w:r w:rsidR="00843E6F" w:rsidRPr="00A1778E">
        <w:rPr>
          <w:rFonts w:ascii="Book Antiqua" w:hAnsi="Book Antiqua" w:cstheme="majorBidi"/>
          <w:i/>
          <w:iCs/>
          <w:color w:val="FF0000"/>
          <w:sz w:val="28"/>
          <w:szCs w:val="28"/>
        </w:rPr>
        <w:t xml:space="preserve"> </w:t>
      </w:r>
      <w:r w:rsidR="00843E6F" w:rsidRPr="00A1778E">
        <w:rPr>
          <w:rFonts w:ascii="Book Antiqua" w:hAnsi="Book Antiqua" w:cstheme="majorBidi"/>
          <w:i/>
          <w:iCs/>
          <w:sz w:val="28"/>
          <w:szCs w:val="28"/>
        </w:rPr>
        <w:t>один из районов Кракова, где с конца 15-го века стали селиться евреи, что наложило характерный отпечаток на его архитектуру. В течение 400 лет Казимеж был практически еврейским городом. Поэтому сегодня здесь находится больше синагог, чем католических костелов. Именно в Казимеже снимались некоторые сцены знаменитого фильма Стивена Спилберга «Список Шиндлера».</w:t>
      </w:r>
    </w:p>
    <w:p w14:paraId="06255083" w14:textId="77777777" w:rsidR="007A5BE9" w:rsidRPr="00A1778E" w:rsidRDefault="00843E6F" w:rsidP="00843E6F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>Затем у вас будет свободное время для отдыха и покупок.</w:t>
      </w:r>
    </w:p>
    <w:p w14:paraId="608E5F5F" w14:textId="77777777" w:rsidR="00591658" w:rsidRPr="00A1778E" w:rsidRDefault="00591658" w:rsidP="00E54CFC">
      <w:pPr>
        <w:pStyle w:val="NoSpacing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  <w:r w:rsidRPr="00A1778E">
        <w:rPr>
          <w:rFonts w:ascii="Book Antiqua" w:hAnsi="Book Antiqua" w:cstheme="majorBidi"/>
          <w:i/>
          <w:iCs/>
          <w:sz w:val="28"/>
          <w:szCs w:val="28"/>
        </w:rPr>
        <w:t>Вечером доставка в аэропорт и вылет в Тель-Авив.</w:t>
      </w:r>
    </w:p>
    <w:p w14:paraId="50ED98AD" w14:textId="77777777" w:rsidR="00843E6F" w:rsidRPr="00A1778E" w:rsidRDefault="00843E6F">
      <w:pPr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46070488" w14:textId="77777777" w:rsidR="004D26F5" w:rsidRPr="00757CD8" w:rsidRDefault="004D26F5">
      <w:pPr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</w:p>
    <w:p w14:paraId="700E86C8" w14:textId="77777777" w:rsidR="00E9661A" w:rsidRPr="00A1778E" w:rsidRDefault="00E9661A" w:rsidP="00E9661A">
      <w:pPr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>Экскурсии могут проходить в другой последовательности. Компания сохраняет за собой право вносит изменения в программу тура.</w:t>
      </w:r>
    </w:p>
    <w:p w14:paraId="7855A7FB" w14:textId="77777777" w:rsidR="00E9661A" w:rsidRPr="00A1778E" w:rsidRDefault="00E9661A" w:rsidP="00E9661A">
      <w:p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A1778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В стоимость включено:</w:t>
      </w:r>
    </w:p>
    <w:p w14:paraId="091A35CF" w14:textId="77777777" w:rsidR="00E9661A" w:rsidRPr="00A1778E" w:rsidRDefault="00E9661A" w:rsidP="00E9661A">
      <w:pPr>
        <w:pStyle w:val="ListParagraph"/>
        <w:numPr>
          <w:ilvl w:val="0"/>
          <w:numId w:val="2"/>
        </w:numPr>
        <w:spacing w:after="200" w:line="276" w:lineRule="auto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>Авиабилет</w:t>
      </w:r>
    </w:p>
    <w:p w14:paraId="4D8EEFC9" w14:textId="7B309E9E" w:rsidR="00E9661A" w:rsidRPr="00A1778E" w:rsidRDefault="00E9661A" w:rsidP="00E9661A">
      <w:pPr>
        <w:pStyle w:val="ListParagraph"/>
        <w:numPr>
          <w:ilvl w:val="0"/>
          <w:numId w:val="2"/>
        </w:numPr>
        <w:spacing w:after="200" w:line="276" w:lineRule="auto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 xml:space="preserve">6 ночей в гостиницах туристического класса с завтраком (2 гостиницы) </w:t>
      </w:r>
    </w:p>
    <w:p w14:paraId="7F91C496" w14:textId="3A4AE169" w:rsidR="00E9661A" w:rsidRPr="00A1778E" w:rsidRDefault="00D01097" w:rsidP="00E9661A">
      <w:pPr>
        <w:pStyle w:val="ListParagraph"/>
        <w:numPr>
          <w:ilvl w:val="0"/>
          <w:numId w:val="2"/>
        </w:numPr>
        <w:spacing w:after="200" w:line="276" w:lineRule="auto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>Экскурсии</w:t>
      </w:r>
      <w:r w:rsidRPr="00A1778E">
        <w:rPr>
          <w:rFonts w:ascii="Book Antiqua" w:hAnsi="Book Antiqua"/>
          <w:i/>
          <w:iCs/>
          <w:sz w:val="28"/>
          <w:szCs w:val="28"/>
          <w:lang w:val="en-US"/>
        </w:rPr>
        <w:t xml:space="preserve"> </w:t>
      </w:r>
      <w:r w:rsidRPr="00A1778E">
        <w:rPr>
          <w:rFonts w:ascii="Book Antiqua" w:hAnsi="Book Antiqua"/>
          <w:i/>
          <w:iCs/>
          <w:sz w:val="28"/>
          <w:szCs w:val="28"/>
        </w:rPr>
        <w:t>по</w:t>
      </w:r>
      <w:r w:rsidR="00E9661A" w:rsidRPr="00A1778E">
        <w:rPr>
          <w:rFonts w:ascii="Book Antiqua" w:hAnsi="Book Antiqua"/>
          <w:i/>
          <w:iCs/>
          <w:sz w:val="28"/>
          <w:szCs w:val="28"/>
        </w:rPr>
        <w:t xml:space="preserve"> программе</w:t>
      </w:r>
    </w:p>
    <w:p w14:paraId="162FB524" w14:textId="77777777" w:rsidR="00E9661A" w:rsidRPr="00A1778E" w:rsidRDefault="00E9661A" w:rsidP="00E9661A">
      <w:pPr>
        <w:pStyle w:val="ListParagraph"/>
        <w:numPr>
          <w:ilvl w:val="0"/>
          <w:numId w:val="2"/>
        </w:numPr>
        <w:spacing w:after="200" w:line="276" w:lineRule="auto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 xml:space="preserve">Услуги русскоязычного гида </w:t>
      </w:r>
    </w:p>
    <w:p w14:paraId="3F44E94A" w14:textId="77777777" w:rsidR="00E9661A" w:rsidRDefault="00E9661A" w:rsidP="00E9661A">
      <w:pPr>
        <w:pStyle w:val="ListParagraph"/>
        <w:numPr>
          <w:ilvl w:val="0"/>
          <w:numId w:val="2"/>
        </w:numPr>
        <w:spacing w:after="200" w:line="276" w:lineRule="auto"/>
        <w:rPr>
          <w:rFonts w:ascii="Book Antiqua" w:hAnsi="Book Antiqua"/>
          <w:i/>
          <w:iCs/>
          <w:sz w:val="28"/>
          <w:szCs w:val="28"/>
        </w:rPr>
      </w:pPr>
      <w:r w:rsidRPr="00A1778E">
        <w:rPr>
          <w:rFonts w:ascii="Book Antiqua" w:hAnsi="Book Antiqua"/>
          <w:i/>
          <w:iCs/>
          <w:sz w:val="28"/>
          <w:szCs w:val="28"/>
        </w:rPr>
        <w:t>Индивидуальная система наушников.</w:t>
      </w:r>
    </w:p>
    <w:p w14:paraId="15E2E5C2" w14:textId="77777777" w:rsidR="00D12FE0" w:rsidRPr="00A1778E" w:rsidRDefault="00D12FE0" w:rsidP="00E9661A">
      <w:pPr>
        <w:pStyle w:val="ListParagraph"/>
        <w:numPr>
          <w:ilvl w:val="0"/>
          <w:numId w:val="2"/>
        </w:numPr>
        <w:spacing w:after="200" w:line="276" w:lineRule="auto"/>
        <w:rPr>
          <w:rFonts w:ascii="Book Antiqua" w:hAnsi="Book Antiqua"/>
          <w:i/>
          <w:iCs/>
          <w:sz w:val="28"/>
          <w:szCs w:val="28"/>
        </w:rPr>
      </w:pPr>
    </w:p>
    <w:p w14:paraId="592CFB2E" w14:textId="77777777" w:rsidR="00D12FE0" w:rsidRPr="00744498" w:rsidRDefault="00D12FE0" w:rsidP="00D12FE0">
      <w:p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744498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В стоимость не включено:</w:t>
      </w:r>
    </w:p>
    <w:p w14:paraId="2DACE802" w14:textId="77777777" w:rsidR="00D12FE0" w:rsidRPr="00744498" w:rsidRDefault="00D12FE0" w:rsidP="00D12FE0">
      <w:pPr>
        <w:pStyle w:val="ListParagraph"/>
        <w:numPr>
          <w:ilvl w:val="0"/>
          <w:numId w:val="5"/>
        </w:numPr>
        <w:rPr>
          <w:rFonts w:ascii="Book Antiqua" w:hAnsi="Book Antiqua"/>
          <w:i/>
          <w:iCs/>
          <w:sz w:val="28"/>
          <w:szCs w:val="28"/>
        </w:rPr>
      </w:pPr>
      <w:r w:rsidRPr="00744498">
        <w:rPr>
          <w:rFonts w:ascii="Book Antiqua" w:hAnsi="Book Antiqua"/>
          <w:i/>
          <w:iCs/>
          <w:sz w:val="28"/>
          <w:szCs w:val="28"/>
        </w:rPr>
        <w:t>Медицинская страховка</w:t>
      </w:r>
    </w:p>
    <w:p w14:paraId="5D4D6C77" w14:textId="77777777" w:rsidR="00D12FE0" w:rsidRPr="00744498" w:rsidRDefault="00D12FE0" w:rsidP="00D12FE0">
      <w:pPr>
        <w:pStyle w:val="ListParagraph"/>
        <w:numPr>
          <w:ilvl w:val="0"/>
          <w:numId w:val="5"/>
        </w:numPr>
        <w:rPr>
          <w:rFonts w:ascii="Book Antiqua" w:hAnsi="Book Antiqua"/>
          <w:i/>
          <w:iCs/>
          <w:sz w:val="28"/>
          <w:szCs w:val="28"/>
        </w:rPr>
      </w:pPr>
      <w:r w:rsidRPr="00744498">
        <w:rPr>
          <w:rFonts w:ascii="Book Antiqua" w:hAnsi="Book Antiqua"/>
          <w:i/>
          <w:iCs/>
          <w:sz w:val="28"/>
          <w:szCs w:val="28"/>
        </w:rPr>
        <w:t>Чаевые гиду</w:t>
      </w:r>
      <w:r>
        <w:rPr>
          <w:rFonts w:ascii="Book Antiqua" w:hAnsi="Book Antiqua"/>
          <w:i/>
          <w:iCs/>
          <w:sz w:val="28"/>
          <w:szCs w:val="28"/>
        </w:rPr>
        <w:t xml:space="preserve"> </w:t>
      </w:r>
      <w:r w:rsidRPr="00037B1C">
        <w:rPr>
          <w:rFonts w:ascii="Book Antiqua" w:hAnsi="Book Antiqua"/>
          <w:i/>
          <w:iCs/>
          <w:sz w:val="28"/>
          <w:szCs w:val="28"/>
        </w:rPr>
        <w:t>(рекомендуется давать 5 евро с человека в день)</w:t>
      </w:r>
    </w:p>
    <w:p w14:paraId="7E4705F7" w14:textId="77777777" w:rsidR="00D12FE0" w:rsidRPr="00744498" w:rsidRDefault="00D12FE0" w:rsidP="00D12FE0">
      <w:pPr>
        <w:pStyle w:val="ListParagraph"/>
        <w:numPr>
          <w:ilvl w:val="0"/>
          <w:numId w:val="5"/>
        </w:numPr>
        <w:rPr>
          <w:rFonts w:ascii="Book Antiqua" w:hAnsi="Book Antiqua"/>
          <w:i/>
          <w:iCs/>
          <w:sz w:val="28"/>
          <w:szCs w:val="28"/>
        </w:rPr>
      </w:pPr>
      <w:r w:rsidRPr="00744498">
        <w:rPr>
          <w:rFonts w:ascii="Book Antiqua" w:hAnsi="Book Antiqua"/>
          <w:i/>
          <w:iCs/>
          <w:sz w:val="28"/>
          <w:szCs w:val="28"/>
        </w:rPr>
        <w:t>Опциональная программа</w:t>
      </w:r>
    </w:p>
    <w:p w14:paraId="05BCD4C9" w14:textId="77777777" w:rsidR="00D12FE0" w:rsidRDefault="00D12FE0" w:rsidP="00D12FE0">
      <w:pPr>
        <w:pStyle w:val="ListParagraph"/>
        <w:numPr>
          <w:ilvl w:val="0"/>
          <w:numId w:val="5"/>
        </w:numPr>
        <w:rPr>
          <w:rFonts w:ascii="Book Antiqua" w:hAnsi="Book Antiqua"/>
          <w:i/>
          <w:iCs/>
          <w:sz w:val="28"/>
          <w:szCs w:val="28"/>
        </w:rPr>
      </w:pPr>
      <w:r w:rsidRPr="00744498">
        <w:rPr>
          <w:rFonts w:ascii="Book Antiqua" w:hAnsi="Book Antiqua"/>
          <w:i/>
          <w:iCs/>
          <w:sz w:val="28"/>
          <w:szCs w:val="28"/>
        </w:rPr>
        <w:t xml:space="preserve">Городской налог </w:t>
      </w:r>
      <w:r>
        <w:rPr>
          <w:rFonts w:ascii="Book Antiqua" w:hAnsi="Book Antiqua"/>
          <w:i/>
          <w:iCs/>
          <w:sz w:val="28"/>
          <w:szCs w:val="28"/>
        </w:rPr>
        <w:t>(оплата непосредственно в гостинице)</w:t>
      </w:r>
    </w:p>
    <w:p w14:paraId="383BE6D5" w14:textId="77777777" w:rsidR="00D12FE0" w:rsidRPr="00037B1C" w:rsidRDefault="00D12FE0" w:rsidP="00D12FE0">
      <w:pPr>
        <w:pStyle w:val="ListParagraph"/>
        <w:numPr>
          <w:ilvl w:val="0"/>
          <w:numId w:val="5"/>
        </w:numPr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Л</w:t>
      </w:r>
      <w:r w:rsidRPr="00037B1C">
        <w:rPr>
          <w:rFonts w:ascii="Book Antiqua" w:hAnsi="Book Antiqua"/>
          <w:i/>
          <w:iCs/>
          <w:sz w:val="28"/>
          <w:szCs w:val="28"/>
        </w:rPr>
        <w:t>ичные расходы</w:t>
      </w:r>
    </w:p>
    <w:p w14:paraId="64361067" w14:textId="77777777" w:rsidR="00E9661A" w:rsidRPr="00A1778E" w:rsidRDefault="00E9661A" w:rsidP="00E9661A">
      <w:pPr>
        <w:rPr>
          <w:rFonts w:ascii="Book Antiqua" w:hAnsi="Book Antiqua"/>
          <w:i/>
          <w:iCs/>
          <w:sz w:val="28"/>
          <w:szCs w:val="28"/>
        </w:rPr>
      </w:pPr>
    </w:p>
    <w:p w14:paraId="57A86F84" w14:textId="77777777" w:rsidR="00431E47" w:rsidRPr="00744498" w:rsidRDefault="00431E47" w:rsidP="00431E47">
      <w:p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744498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Опциональная программа:</w:t>
      </w:r>
    </w:p>
    <w:p w14:paraId="2DDB7AFE" w14:textId="14572F92" w:rsidR="00E9661A" w:rsidRPr="00757CD8" w:rsidRDefault="00E9661A" w:rsidP="00E9661A">
      <w:pPr>
        <w:rPr>
          <w:rFonts w:ascii="Book Antiqua" w:hAnsi="Book Antiqua" w:cstheme="majorBidi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 xml:space="preserve">Автобусная экскурсия на целый день </w:t>
      </w:r>
      <w:r w:rsidR="00757CD8"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в зимнюю</w:t>
      </w:r>
      <w:r w:rsidRPr="00A1778E">
        <w:rPr>
          <w:rFonts w:ascii="Book Antiqua" w:hAnsi="Book Antiqua" w:cstheme="majorBidi"/>
          <w:i/>
          <w:iCs/>
          <w:color w:val="000000"/>
          <w:sz w:val="28"/>
          <w:szCs w:val="28"/>
        </w:rPr>
        <w:t xml:space="preserve"> столицу Польши – </w:t>
      </w: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Закопане</w:t>
      </w:r>
      <w:r w:rsidR="00757CD8" w:rsidRPr="00431E47">
        <w:rPr>
          <w:rFonts w:ascii="Book Antiqua" w:hAnsi="Book Antiqua" w:cstheme="majorBidi"/>
          <w:b/>
          <w:bCs/>
          <w:i/>
          <w:iCs/>
          <w:sz w:val="28"/>
          <w:szCs w:val="28"/>
        </w:rPr>
        <w:t xml:space="preserve"> </w:t>
      </w: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– 75 евро</w:t>
      </w:r>
      <w:r w:rsidR="00A1778E" w:rsidRPr="00757CD8">
        <w:rPr>
          <w:rFonts w:ascii="Book Antiqua" w:hAnsi="Book Antiqua" w:cstheme="majorBidi"/>
          <w:b/>
          <w:bCs/>
          <w:i/>
          <w:iCs/>
          <w:sz w:val="28"/>
          <w:szCs w:val="28"/>
        </w:rPr>
        <w:t xml:space="preserve"> </w:t>
      </w:r>
    </w:p>
    <w:p w14:paraId="4968FB41" w14:textId="77777777" w:rsidR="00E9661A" w:rsidRPr="00A1778E" w:rsidRDefault="00E9661A" w:rsidP="00E9661A">
      <w:pPr>
        <w:rPr>
          <w:rFonts w:ascii="Book Antiqua" w:hAnsi="Book Antiqua" w:cstheme="majorBidi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Королевский Замок в Варшаве – 35 евро</w:t>
      </w:r>
    </w:p>
    <w:p w14:paraId="5B7BC673" w14:textId="77777777" w:rsidR="00E9661A" w:rsidRPr="00A1778E" w:rsidRDefault="00E9661A" w:rsidP="00E9661A">
      <w:pPr>
        <w:rPr>
          <w:rFonts w:ascii="Book Antiqua" w:hAnsi="Book Antiqua" w:cstheme="majorBidi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Фольклорное шоу с ужином – 60 евро</w:t>
      </w:r>
    </w:p>
    <w:p w14:paraId="367921D0" w14:textId="0276880C" w:rsidR="00E9661A" w:rsidRPr="00A1778E" w:rsidRDefault="00431E47" w:rsidP="00E9661A">
      <w:pPr>
        <w:rPr>
          <w:rFonts w:ascii="Book Antiqua" w:hAnsi="Book Antiqua" w:cstheme="majorBidi"/>
          <w:b/>
          <w:bCs/>
          <w:i/>
          <w:iCs/>
          <w:sz w:val="28"/>
          <w:szCs w:val="28"/>
        </w:rPr>
      </w:pPr>
      <w:r>
        <w:rPr>
          <w:rFonts w:ascii="Book Antiqua" w:hAnsi="Book Antiqua" w:cstheme="majorBidi"/>
          <w:b/>
          <w:bCs/>
          <w:i/>
          <w:iCs/>
          <w:sz w:val="28"/>
          <w:szCs w:val="28"/>
        </w:rPr>
        <w:t xml:space="preserve">Ойцевский национальный парк </w:t>
      </w:r>
      <w:r w:rsidR="00E9661A" w:rsidRPr="00A1778E">
        <w:rPr>
          <w:rFonts w:ascii="Book Antiqua" w:hAnsi="Book Antiqua" w:cstheme="majorBidi"/>
          <w:b/>
          <w:bCs/>
          <w:i/>
          <w:iCs/>
          <w:sz w:val="28"/>
          <w:szCs w:val="28"/>
        </w:rPr>
        <w:t>– 30 евро</w:t>
      </w:r>
    </w:p>
    <w:p w14:paraId="504487D1" w14:textId="77777777" w:rsidR="00E9661A" w:rsidRPr="00A1778E" w:rsidRDefault="00E9661A" w:rsidP="00E9661A">
      <w:pPr>
        <w:rPr>
          <w:rFonts w:ascii="Book Antiqua" w:hAnsi="Book Antiqua"/>
          <w:i/>
          <w:iCs/>
          <w:sz w:val="28"/>
          <w:szCs w:val="28"/>
        </w:rPr>
      </w:pPr>
    </w:p>
    <w:p w14:paraId="0010C3FC" w14:textId="0629E4EF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/>
          <w:b/>
          <w:bCs/>
          <w:i/>
          <w:iCs/>
          <w:sz w:val="28"/>
          <w:szCs w:val="28"/>
        </w:rPr>
        <w:lastRenderedPageBreak/>
        <w:t xml:space="preserve">Обращаем </w:t>
      </w:r>
      <w:r w:rsidR="00D12FE0" w:rsidRPr="00A1778E">
        <w:rPr>
          <w:rFonts w:ascii="Book Antiqua" w:hAnsi="Book Antiqua"/>
          <w:b/>
          <w:bCs/>
          <w:i/>
          <w:iCs/>
          <w:sz w:val="28"/>
          <w:szCs w:val="28"/>
        </w:rPr>
        <w:t>внимание:</w:t>
      </w:r>
      <w:r w:rsidRPr="00A1778E">
        <w:rPr>
          <w:rFonts w:ascii="Book Antiqua" w:hAnsi="Book Antiqua"/>
          <w:b/>
          <w:bCs/>
          <w:i/>
          <w:iCs/>
          <w:sz w:val="28"/>
          <w:szCs w:val="28"/>
        </w:rPr>
        <w:t xml:space="preserve">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 режимом работы туристических  объектов</w:t>
      </w:r>
      <w:r w:rsidRPr="00A1778E">
        <w:rPr>
          <w:rFonts w:ascii="Book Antiqua" w:hAnsi="Book Antiqua" w:cs="Arial"/>
          <w:b/>
          <w:bCs/>
          <w:i/>
          <w:iCs/>
          <w:sz w:val="28"/>
          <w:szCs w:val="28"/>
        </w:rPr>
        <w:t>*</w:t>
      </w:r>
    </w:p>
    <w:p w14:paraId="1E3B5298" w14:textId="77777777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="Arial"/>
          <w:b/>
          <w:bCs/>
          <w:i/>
          <w:iCs/>
          <w:sz w:val="28"/>
          <w:szCs w:val="28"/>
        </w:rPr>
        <w:t>Местные туристические налоги оплачиваются участниками тура напрямую при размещении в гостинице</w:t>
      </w:r>
      <w:r w:rsidRPr="00A1778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64DC65F6" w14:textId="77777777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</w:p>
    <w:p w14:paraId="7640868D" w14:textId="77777777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="Arial"/>
          <w:b/>
          <w:bCs/>
          <w:i/>
          <w:iCs/>
          <w:sz w:val="28"/>
          <w:szCs w:val="28"/>
        </w:rPr>
        <w:t>Список дополнительных  экскурсий может меняться/ Цены  могут изменяться</w:t>
      </w:r>
      <w:r w:rsidRPr="00A1778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2476B68D" w14:textId="77777777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="Arial"/>
          <w:b/>
          <w:bCs/>
          <w:i/>
          <w:iCs/>
          <w:sz w:val="28"/>
          <w:szCs w:val="28"/>
        </w:rPr>
        <w:t>Экскурсия может быть отменена, если на неё записалось меньше 20 человек</w:t>
      </w:r>
      <w:r w:rsidRPr="00A1778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79460547" w14:textId="77777777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="Arial"/>
          <w:b/>
          <w:bCs/>
          <w:i/>
          <w:iCs/>
          <w:sz w:val="28"/>
          <w:szCs w:val="28"/>
        </w:rPr>
        <w:t>Опциональная программа – это дополнительные экскурсии,которые не входят в стоимость тура и проводятся в свободное время.У клиента есть право отказаться от них</w:t>
      </w:r>
      <w:r w:rsidRPr="00A1778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0E456EA1" w14:textId="77777777" w:rsidR="00E9661A" w:rsidRPr="00A1778E" w:rsidRDefault="00E9661A" w:rsidP="00E9661A">
      <w:pPr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</w:p>
    <w:p w14:paraId="18B1D774" w14:textId="77777777" w:rsidR="00E9661A" w:rsidRPr="00A1778E" w:rsidRDefault="00E9661A" w:rsidP="00E9661A">
      <w:pPr>
        <w:rPr>
          <w:rFonts w:ascii="Book Antiqua" w:hAnsi="Book Antiqua"/>
          <w:b/>
          <w:bCs/>
          <w:i/>
          <w:iCs/>
          <w:sz w:val="28"/>
          <w:szCs w:val="28"/>
        </w:rPr>
      </w:pPr>
      <w:r w:rsidRPr="00A1778E">
        <w:rPr>
          <w:rFonts w:ascii="Book Antiqua" w:hAnsi="Book Antiqua" w:cs="Arial"/>
          <w:b/>
          <w:bCs/>
          <w:i/>
          <w:iCs/>
          <w:sz w:val="28"/>
          <w:szCs w:val="28"/>
        </w:rPr>
        <w:t>*Организатор тура не несёт ответсвенность за выполнение факультативной программы , вся ответственность лежит на экскурсоводе и местных гидах</w:t>
      </w:r>
      <w:r w:rsidRPr="00A1778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79A3431F" w14:textId="77777777" w:rsidR="00E9661A" w:rsidRPr="00A1778E" w:rsidRDefault="00E9661A" w:rsidP="00E9661A">
      <w:pPr>
        <w:rPr>
          <w:rFonts w:ascii="Book Antiqua" w:hAnsi="Book Antiqua"/>
          <w:i/>
          <w:iCs/>
          <w:sz w:val="28"/>
          <w:szCs w:val="28"/>
        </w:rPr>
      </w:pPr>
    </w:p>
    <w:p w14:paraId="0752EF21" w14:textId="77777777" w:rsidR="00E9661A" w:rsidRPr="00A1778E" w:rsidRDefault="00E9661A" w:rsidP="00E9661A">
      <w:pPr>
        <w:rPr>
          <w:rFonts w:ascii="Book Antiqua" w:eastAsia="Book Antiqua" w:hAnsi="Book Antiqua" w:cs="Book Antiqua"/>
          <w:b/>
          <w:i/>
          <w:iCs/>
          <w:sz w:val="28"/>
          <w:szCs w:val="28"/>
        </w:rPr>
      </w:pPr>
    </w:p>
    <w:p w14:paraId="13AC8A00" w14:textId="77777777" w:rsidR="00E9661A" w:rsidRPr="00A1778E" w:rsidRDefault="00E9661A" w:rsidP="00E9661A">
      <w:pPr>
        <w:rPr>
          <w:rFonts w:ascii="Book Antiqua" w:hAnsi="Book Antiqua"/>
          <w:i/>
          <w:iCs/>
          <w:sz w:val="28"/>
          <w:szCs w:val="28"/>
        </w:rPr>
      </w:pPr>
    </w:p>
    <w:p w14:paraId="5D36E0A3" w14:textId="77777777" w:rsidR="00E9661A" w:rsidRPr="00A1778E" w:rsidRDefault="00E9661A" w:rsidP="00E9661A">
      <w:pPr>
        <w:pStyle w:val="BodyText2"/>
        <w:rPr>
          <w:rFonts w:ascii="Book Antiqua" w:hAnsi="Book Antiqua"/>
          <w:i/>
          <w:iCs/>
          <w:sz w:val="28"/>
          <w:szCs w:val="28"/>
          <w:lang w:val="ru-RU" w:eastAsia="he-IL"/>
        </w:rPr>
      </w:pPr>
    </w:p>
    <w:p w14:paraId="1D54C7BA" w14:textId="77777777" w:rsidR="00E9661A" w:rsidRPr="00A1778E" w:rsidRDefault="00E9661A" w:rsidP="00E9661A">
      <w:pPr>
        <w:rPr>
          <w:rFonts w:ascii="Book Antiqua" w:hAnsi="Book Antiqua" w:cs="Arial"/>
          <w:i/>
          <w:iCs/>
          <w:sz w:val="28"/>
          <w:szCs w:val="28"/>
        </w:rPr>
      </w:pPr>
    </w:p>
    <w:p w14:paraId="587EDD5F" w14:textId="77777777" w:rsidR="00E9661A" w:rsidRPr="00A1778E" w:rsidRDefault="00E9661A" w:rsidP="00E9661A">
      <w:pPr>
        <w:pStyle w:val="Default"/>
        <w:rPr>
          <w:i/>
          <w:iCs/>
          <w:color w:val="auto"/>
          <w:sz w:val="28"/>
          <w:szCs w:val="28"/>
          <w:lang w:val="ru-RU"/>
        </w:rPr>
      </w:pPr>
      <w:r w:rsidRPr="00A1778E">
        <w:rPr>
          <w:i/>
          <w:iCs/>
          <w:color w:val="auto"/>
          <w:sz w:val="28"/>
          <w:szCs w:val="28"/>
          <w:lang w:val="ru-RU"/>
        </w:rPr>
        <w:t xml:space="preserve"> </w:t>
      </w:r>
    </w:p>
    <w:p w14:paraId="15FF6533" w14:textId="77777777" w:rsidR="00E9661A" w:rsidRPr="00A1778E" w:rsidRDefault="00E9661A" w:rsidP="00E9661A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p w14:paraId="01DA0749" w14:textId="77777777" w:rsidR="00E9661A" w:rsidRPr="00A1778E" w:rsidRDefault="00E9661A" w:rsidP="00E9661A">
      <w:pPr>
        <w:pStyle w:val="BodyText2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4562003" w14:textId="77777777" w:rsidR="00E9661A" w:rsidRPr="00006654" w:rsidRDefault="00E9661A" w:rsidP="00E9661A"/>
    <w:p w14:paraId="1716D82E" w14:textId="77777777" w:rsidR="00E9661A" w:rsidRPr="008A1A36" w:rsidRDefault="00E9661A" w:rsidP="00E9661A"/>
    <w:p w14:paraId="4BEA215B" w14:textId="77777777" w:rsidR="00E9661A" w:rsidRPr="00E9661A" w:rsidRDefault="00E9661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45AD86" w14:textId="77777777" w:rsidR="00843E6F" w:rsidRDefault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A1EB889" w14:textId="77777777" w:rsidR="00843E6F" w:rsidRDefault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9A24DA" w14:textId="77777777" w:rsidR="00843E6F" w:rsidRDefault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F84AB2B" w14:textId="77777777" w:rsidR="00843E6F" w:rsidRDefault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FA760A5" w14:textId="77777777" w:rsidR="00843E6F" w:rsidRDefault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333737B" w14:textId="77777777" w:rsidR="00E54CFC" w:rsidRPr="003C6847" w:rsidRDefault="00E54CF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C6847">
        <w:rPr>
          <w:rFonts w:asciiTheme="majorBidi" w:hAnsiTheme="majorBidi" w:cstheme="majorBidi"/>
          <w:b/>
          <w:bCs/>
          <w:sz w:val="24"/>
          <w:szCs w:val="24"/>
          <w:u w:val="single"/>
        </w:rPr>
        <w:t>Входные билеты:</w:t>
      </w:r>
    </w:p>
    <w:p w14:paraId="27E211D9" w14:textId="77777777" w:rsidR="00E54CFC" w:rsidRDefault="00E54CFC" w:rsidP="00E54CF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М</w:t>
      </w:r>
      <w:r w:rsidRPr="00E54CFC">
        <w:rPr>
          <w:rFonts w:asciiTheme="majorBidi" w:hAnsiTheme="majorBidi" w:cstheme="majorBidi"/>
          <w:b/>
          <w:bCs/>
          <w:sz w:val="24"/>
          <w:szCs w:val="24"/>
        </w:rPr>
        <w:t>узей ПОЛИН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прим.7 евро (27 злотых)</w:t>
      </w:r>
    </w:p>
    <w:p w14:paraId="26D37558" w14:textId="77777777" w:rsidR="00E54CFC" w:rsidRPr="00A7180F" w:rsidRDefault="00E54CFC" w:rsidP="00E54CF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54CFC">
        <w:rPr>
          <w:rFonts w:asciiTheme="majorBidi" w:hAnsiTheme="majorBidi" w:cstheme="majorBidi"/>
          <w:b/>
          <w:bCs/>
          <w:sz w:val="24"/>
          <w:szCs w:val="24"/>
        </w:rPr>
        <w:t>Желязова</w:t>
      </w:r>
      <w:proofErr w:type="spellEnd"/>
      <w:r w:rsidRPr="00E54CFC">
        <w:rPr>
          <w:rFonts w:asciiTheme="majorBidi" w:hAnsiTheme="majorBidi" w:cstheme="majorBidi"/>
          <w:b/>
          <w:bCs/>
          <w:sz w:val="24"/>
          <w:szCs w:val="24"/>
        </w:rPr>
        <w:t xml:space="preserve"> Воля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 w:rsidRPr="00E54C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прим</w:t>
      </w:r>
      <w:r w:rsidR="004104A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7 евро ( 30 злотых)</w:t>
      </w:r>
    </w:p>
    <w:p w14:paraId="19497DB3" w14:textId="77777777" w:rsidR="00A7180F" w:rsidRDefault="00A7180F" w:rsidP="00A7180F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3367EF81" w14:textId="77777777" w:rsidR="00A7180F" w:rsidRPr="004104AA" w:rsidRDefault="00A7180F" w:rsidP="00A7180F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НЕ ВАУЧЕРЫ. Я КУПЛЮ БИЛЕТЫ.</w:t>
      </w:r>
    </w:p>
    <w:p w14:paraId="355BF989" w14:textId="77777777" w:rsidR="004104AA" w:rsidRDefault="004104AA" w:rsidP="004104A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480D629" w14:textId="77777777" w:rsidR="004104AA" w:rsidRDefault="004104AA" w:rsidP="004104A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7DA4B11E" w14:textId="77777777" w:rsidR="004104AA" w:rsidRPr="003C6847" w:rsidRDefault="004104AA" w:rsidP="004104A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C684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Отели : </w:t>
      </w:r>
    </w:p>
    <w:p w14:paraId="322BBE04" w14:textId="77777777" w:rsidR="004104AA" w:rsidRPr="004104AA" w:rsidRDefault="004104AA" w:rsidP="004104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04AA">
        <w:rPr>
          <w:rFonts w:asciiTheme="majorBidi" w:hAnsiTheme="majorBidi" w:cstheme="majorBidi"/>
          <w:b/>
          <w:bCs/>
          <w:sz w:val="28"/>
          <w:szCs w:val="28"/>
        </w:rPr>
        <w:t>Варшава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очень желательно </w:t>
      </w:r>
      <w:r w:rsidRPr="004104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-US" w:eastAsia="ru-RU"/>
        </w:rPr>
        <w:t>Novotel</w:t>
      </w:r>
      <w:r w:rsidRPr="004104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ru-RU"/>
        </w:rPr>
        <w:t xml:space="preserve"> </w:t>
      </w:r>
      <w:r w:rsidRPr="004104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-US" w:eastAsia="ru-RU"/>
        </w:rPr>
        <w:t>Warszawa</w:t>
      </w:r>
      <w:r w:rsidRPr="004104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ru-RU"/>
        </w:rPr>
        <w:t xml:space="preserve"> </w:t>
      </w:r>
      <w:r w:rsidRPr="004104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-US" w:eastAsia="ru-RU"/>
        </w:rPr>
        <w:t>Centrum</w:t>
      </w:r>
      <w: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ru-RU"/>
        </w:rPr>
        <w:t xml:space="preserve"> 4****</w:t>
      </w:r>
    </w:p>
    <w:p w14:paraId="53256B81" w14:textId="77777777" w:rsidR="004104AA" w:rsidRDefault="004104AA" w:rsidP="004104A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ru-RU"/>
        </w:rPr>
      </w:pPr>
      <w:proofErr w:type="spellStart"/>
      <w:r w:rsidRPr="004104AA">
        <w:rPr>
          <w:rStyle w:val="lrzxr"/>
          <w:rFonts w:asciiTheme="majorBidi" w:hAnsiTheme="majorBidi" w:cstheme="majorBidi"/>
          <w:b/>
          <w:bCs/>
          <w:sz w:val="24"/>
          <w:szCs w:val="24"/>
          <w:lang w:val="en-US"/>
        </w:rPr>
        <w:t>Marsza</w:t>
      </w:r>
      <w:proofErr w:type="spellEnd"/>
      <w:r w:rsidRPr="004104AA">
        <w:rPr>
          <w:rStyle w:val="lrzxr"/>
          <w:rFonts w:asciiTheme="majorBidi" w:hAnsiTheme="majorBidi" w:cstheme="majorBidi"/>
          <w:b/>
          <w:bCs/>
          <w:sz w:val="24"/>
          <w:szCs w:val="24"/>
        </w:rPr>
        <w:t>ł</w:t>
      </w:r>
      <w:proofErr w:type="spellStart"/>
      <w:r w:rsidRPr="004104AA">
        <w:rPr>
          <w:rStyle w:val="lrzxr"/>
          <w:rFonts w:asciiTheme="majorBidi" w:hAnsiTheme="majorBidi" w:cstheme="majorBidi"/>
          <w:b/>
          <w:bCs/>
          <w:sz w:val="24"/>
          <w:szCs w:val="24"/>
          <w:lang w:val="en-US"/>
        </w:rPr>
        <w:t>kowska</w:t>
      </w:r>
      <w:proofErr w:type="spellEnd"/>
      <w:r w:rsidRPr="004104AA">
        <w:rPr>
          <w:rStyle w:val="lrzxr"/>
          <w:rFonts w:asciiTheme="majorBidi" w:hAnsiTheme="majorBidi" w:cstheme="majorBidi"/>
          <w:b/>
          <w:bCs/>
          <w:sz w:val="24"/>
          <w:szCs w:val="24"/>
        </w:rPr>
        <w:t xml:space="preserve"> 94, 00-510 </w:t>
      </w:r>
      <w:r w:rsidRPr="004104AA">
        <w:rPr>
          <w:rStyle w:val="lrzxr"/>
          <w:rFonts w:asciiTheme="majorBidi" w:hAnsiTheme="majorBidi" w:cstheme="majorBidi"/>
          <w:b/>
          <w:bCs/>
          <w:sz w:val="24"/>
          <w:szCs w:val="24"/>
          <w:lang w:val="en-US"/>
        </w:rPr>
        <w:t>Warszawa</w:t>
      </w:r>
      <w:r w:rsidRPr="004104AA">
        <w:rPr>
          <w:rFonts w:asciiTheme="majorBidi" w:eastAsia="Times New Roman" w:hAnsiTheme="majorBidi" w:cstheme="majorBidi"/>
          <w:lang w:eastAsia="ru-RU"/>
        </w:rPr>
        <w:t xml:space="preserve">       </w:t>
      </w:r>
      <w:r w:rsidRPr="004104AA"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ru-RU"/>
        </w:rPr>
        <w:t>tel.: +48 22 596 00 00</w:t>
      </w:r>
    </w:p>
    <w:p w14:paraId="5D9A1BB6" w14:textId="77777777" w:rsidR="004104AA" w:rsidRDefault="004104AA" w:rsidP="004104A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14:paraId="7C260BE0" w14:textId="77777777" w:rsidR="004104AA" w:rsidRPr="004104AA" w:rsidRDefault="0083051C" w:rsidP="004104AA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Это лучший вариант. </w:t>
      </w:r>
      <w:r w:rsidR="004104AA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Отличное месторасположение, еда, цена, стоянка для автобуса.</w:t>
      </w:r>
    </w:p>
    <w:p w14:paraId="5AA28CC1" w14:textId="77777777" w:rsidR="004104AA" w:rsidRPr="004104AA" w:rsidRDefault="004104AA" w:rsidP="004104A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8FEB609" w14:textId="77777777" w:rsidR="00795D35" w:rsidRPr="00795D35" w:rsidRDefault="004104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Краков – было бы идеально </w:t>
      </w:r>
      <w:r w:rsidR="00795D3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Radisson Blu Hotel, </w:t>
      </w:r>
      <w:proofErr w:type="spellStart"/>
      <w:r w:rsidR="00795D35">
        <w:rPr>
          <w:rFonts w:asciiTheme="majorBidi" w:hAnsiTheme="majorBidi" w:cstheme="majorBidi"/>
          <w:b/>
          <w:bCs/>
          <w:color w:val="FF0000"/>
          <w:sz w:val="24"/>
          <w:szCs w:val="24"/>
        </w:rPr>
        <w:t>Krakow</w:t>
      </w:r>
      <w:proofErr w:type="spellEnd"/>
      <w:r w:rsidR="00795D35" w:rsidRPr="00795D3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5*****</w:t>
      </w:r>
    </w:p>
    <w:p w14:paraId="4E9A3CA7" w14:textId="77777777" w:rsidR="00E54CFC" w:rsidRDefault="004104AA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104AA">
        <w:rPr>
          <w:rFonts w:asciiTheme="majorBidi" w:hAnsiTheme="majorBidi" w:cstheme="majorBidi"/>
          <w:b/>
          <w:bCs/>
          <w:sz w:val="24"/>
          <w:szCs w:val="24"/>
        </w:rPr>
        <w:t>Floriana</w:t>
      </w:r>
      <w:proofErr w:type="spellEnd"/>
      <w:r w:rsidRPr="004104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104AA">
        <w:rPr>
          <w:rFonts w:asciiTheme="majorBidi" w:hAnsiTheme="majorBidi" w:cstheme="majorBidi"/>
          <w:b/>
          <w:bCs/>
          <w:sz w:val="24"/>
          <w:szCs w:val="24"/>
        </w:rPr>
        <w:t>Straszewskiego</w:t>
      </w:r>
      <w:proofErr w:type="spellEnd"/>
      <w:r w:rsidRPr="004104AA">
        <w:rPr>
          <w:rFonts w:asciiTheme="majorBidi" w:hAnsiTheme="majorBidi" w:cstheme="majorBidi"/>
          <w:b/>
          <w:bCs/>
          <w:sz w:val="24"/>
          <w:szCs w:val="24"/>
        </w:rPr>
        <w:t xml:space="preserve"> 17, 31-101 </w:t>
      </w:r>
      <w:proofErr w:type="spellStart"/>
      <w:r w:rsidRPr="004104AA">
        <w:rPr>
          <w:rFonts w:asciiTheme="majorBidi" w:hAnsiTheme="majorBidi" w:cstheme="majorBidi"/>
          <w:b/>
          <w:bCs/>
          <w:sz w:val="24"/>
          <w:szCs w:val="24"/>
        </w:rPr>
        <w:t>Kraków</w:t>
      </w:r>
      <w:proofErr w:type="spellEnd"/>
      <w:r w:rsidRPr="004104AA">
        <w:rPr>
          <w:rFonts w:asciiTheme="majorBidi" w:hAnsiTheme="majorBidi" w:cstheme="majorBidi"/>
          <w:b/>
          <w:bCs/>
          <w:sz w:val="24"/>
          <w:szCs w:val="24"/>
        </w:rPr>
        <w:t>, Польша</w:t>
      </w:r>
    </w:p>
    <w:p w14:paraId="0E15B427" w14:textId="77777777" w:rsidR="00795D35" w:rsidRDefault="0083051C" w:rsidP="008305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М</w:t>
      </w:r>
      <w:r w:rsidR="00795D35">
        <w:rPr>
          <w:rFonts w:asciiTheme="majorBidi" w:hAnsiTheme="majorBidi" w:cstheme="majorBidi"/>
          <w:b/>
          <w:bCs/>
          <w:sz w:val="24"/>
          <w:szCs w:val="24"/>
        </w:rPr>
        <w:t>ожно найти и 4****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795D3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но его цена почти такая же, даже ниже многих 4-звездочных, а место отличное, и автобус легко подъезжает.</w:t>
      </w:r>
    </w:p>
    <w:p w14:paraId="71ACFBB4" w14:textId="77777777" w:rsidR="00795D35" w:rsidRPr="004104AA" w:rsidRDefault="00795D3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Главное, близость к Старому городу.</w:t>
      </w:r>
    </w:p>
    <w:p w14:paraId="144129CB" w14:textId="77777777" w:rsidR="003C6847" w:rsidRPr="003C6847" w:rsidRDefault="003C684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ED1EE6" w14:textId="77777777" w:rsidR="00E54CFC" w:rsidRDefault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Опциональный день</w:t>
      </w:r>
      <w:r w:rsidR="003C6847" w:rsidRPr="003C6847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7DC72256" w14:textId="77777777" w:rsidR="003C6847" w:rsidRPr="003C6847" w:rsidRDefault="003C684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C6847">
        <w:rPr>
          <w:rFonts w:asciiTheme="majorBidi" w:hAnsiTheme="majorBidi" w:cstheme="majorBidi"/>
          <w:b/>
          <w:bCs/>
          <w:sz w:val="24"/>
          <w:szCs w:val="24"/>
        </w:rPr>
        <w:t>ЗАКОПАНЕ – 75 евро</w:t>
      </w:r>
    </w:p>
    <w:p w14:paraId="5B7D33B4" w14:textId="77777777" w:rsidR="00DE629E" w:rsidRDefault="00DE629E" w:rsidP="00843E6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D3560F9" w14:textId="77777777" w:rsidR="00843E6F" w:rsidRPr="00DE629E" w:rsidRDefault="00843E6F" w:rsidP="00843E6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629E">
        <w:rPr>
          <w:rFonts w:asciiTheme="majorBidi" w:hAnsiTheme="majorBidi" w:cstheme="majorBidi"/>
          <w:b/>
          <w:bCs/>
          <w:sz w:val="24"/>
          <w:szCs w:val="24"/>
          <w:u w:val="single"/>
        </w:rPr>
        <w:t>Остальные возможности после основных экскурсий:</w:t>
      </w:r>
    </w:p>
    <w:p w14:paraId="33D60F78" w14:textId="77777777" w:rsidR="00DE629E" w:rsidRDefault="00DE629E" w:rsidP="00843E6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65751">
        <w:rPr>
          <w:rFonts w:asciiTheme="majorBidi" w:hAnsiTheme="majorBidi" w:cstheme="majorBidi"/>
          <w:b/>
          <w:bCs/>
          <w:sz w:val="24"/>
          <w:szCs w:val="24"/>
        </w:rPr>
        <w:t>Королевский Замок</w:t>
      </w:r>
      <w:r w:rsidRPr="003C684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в Варшаве – 35 евро</w:t>
      </w:r>
    </w:p>
    <w:p w14:paraId="361C2E5C" w14:textId="77777777" w:rsidR="00DE629E" w:rsidRPr="00DE629E" w:rsidRDefault="00DE629E" w:rsidP="00DE62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E629E">
        <w:rPr>
          <w:rFonts w:asciiTheme="majorBidi" w:hAnsiTheme="majorBidi" w:cstheme="majorBidi"/>
          <w:b/>
          <w:bCs/>
          <w:sz w:val="24"/>
          <w:szCs w:val="24"/>
        </w:rPr>
        <w:t>Фольклорное шоу с ужином – 60 евро</w:t>
      </w:r>
    </w:p>
    <w:p w14:paraId="722B4900" w14:textId="77777777" w:rsidR="003C6847" w:rsidRPr="003C6847" w:rsidRDefault="003C6847" w:rsidP="00843E6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C6847">
        <w:rPr>
          <w:rFonts w:asciiTheme="majorBidi" w:hAnsiTheme="majorBidi" w:cstheme="majorBidi"/>
          <w:b/>
          <w:bCs/>
          <w:sz w:val="24"/>
          <w:szCs w:val="24"/>
        </w:rPr>
        <w:t>ОЙЦЕВСКИЙ НАЦИОНАЛЬНЫЙ ПАРК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43E6F">
        <w:rPr>
          <w:rFonts w:asciiTheme="majorBidi" w:hAnsiTheme="majorBidi" w:cstheme="majorBidi"/>
          <w:b/>
          <w:bCs/>
          <w:sz w:val="24"/>
          <w:szCs w:val="24"/>
        </w:rPr>
        <w:t>30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евро</w:t>
      </w:r>
    </w:p>
    <w:sectPr w:rsidR="003C6847" w:rsidRPr="003C6847" w:rsidSect="00A1778E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CBD6" w14:textId="77777777" w:rsidR="00757CD8" w:rsidRDefault="00757CD8" w:rsidP="00757CD8">
      <w:pPr>
        <w:spacing w:after="0" w:line="240" w:lineRule="auto"/>
      </w:pPr>
      <w:r>
        <w:separator/>
      </w:r>
    </w:p>
  </w:endnote>
  <w:endnote w:type="continuationSeparator" w:id="0">
    <w:p w14:paraId="0D536DBE" w14:textId="77777777" w:rsidR="00757CD8" w:rsidRDefault="00757CD8" w:rsidP="0075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2225" w14:textId="77777777" w:rsidR="00757CD8" w:rsidRDefault="00757CD8" w:rsidP="00757CD8">
      <w:pPr>
        <w:spacing w:after="0" w:line="240" w:lineRule="auto"/>
      </w:pPr>
      <w:r>
        <w:separator/>
      </w:r>
    </w:p>
  </w:footnote>
  <w:footnote w:type="continuationSeparator" w:id="0">
    <w:p w14:paraId="607A8CF6" w14:textId="77777777" w:rsidR="00757CD8" w:rsidRDefault="00757CD8" w:rsidP="0075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1585" w14:textId="05682202" w:rsidR="00757CD8" w:rsidRDefault="00757CD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6ED5902" wp14:editId="163BB8CD">
              <wp:simplePos x="0" y="0"/>
              <wp:positionH relativeFrom="page">
                <wp:posOffset>4997395</wp:posOffset>
              </wp:positionH>
              <wp:positionV relativeFrom="topMargin">
                <wp:posOffset>297871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8F721" id="Group 25" o:spid="_x0000_s1026" style="position:absolute;left:0;text-align:left;margin-left:393.5pt;margin-top:23.45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36E6"/>
    <w:multiLevelType w:val="hybridMultilevel"/>
    <w:tmpl w:val="BAB4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6265F"/>
    <w:multiLevelType w:val="hybridMultilevel"/>
    <w:tmpl w:val="A65E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A5634"/>
    <w:multiLevelType w:val="hybridMultilevel"/>
    <w:tmpl w:val="5F12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755ED"/>
    <w:multiLevelType w:val="hybridMultilevel"/>
    <w:tmpl w:val="6048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59407">
    <w:abstractNumId w:val="2"/>
  </w:num>
  <w:num w:numId="2" w16cid:durableId="1552380433">
    <w:abstractNumId w:val="0"/>
  </w:num>
  <w:num w:numId="3" w16cid:durableId="2078623958">
    <w:abstractNumId w:val="3"/>
  </w:num>
  <w:num w:numId="4" w16cid:durableId="434636995">
    <w:abstractNumId w:val="1"/>
  </w:num>
  <w:num w:numId="5" w16cid:durableId="152767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E9"/>
    <w:rsid w:val="000A5782"/>
    <w:rsid w:val="001C498F"/>
    <w:rsid w:val="001F56B8"/>
    <w:rsid w:val="003C6847"/>
    <w:rsid w:val="004104AA"/>
    <w:rsid w:val="00431E47"/>
    <w:rsid w:val="004D26F5"/>
    <w:rsid w:val="00591658"/>
    <w:rsid w:val="0073431F"/>
    <w:rsid w:val="00757CD8"/>
    <w:rsid w:val="00795C73"/>
    <w:rsid w:val="00795D35"/>
    <w:rsid w:val="007A5BE9"/>
    <w:rsid w:val="008249AA"/>
    <w:rsid w:val="0083051C"/>
    <w:rsid w:val="00843E6F"/>
    <w:rsid w:val="00A1778E"/>
    <w:rsid w:val="00A25E9A"/>
    <w:rsid w:val="00A46C32"/>
    <w:rsid w:val="00A7180F"/>
    <w:rsid w:val="00A81609"/>
    <w:rsid w:val="00AE5C3C"/>
    <w:rsid w:val="00BE4C1A"/>
    <w:rsid w:val="00BF6BA7"/>
    <w:rsid w:val="00D01097"/>
    <w:rsid w:val="00D12FE0"/>
    <w:rsid w:val="00D96C01"/>
    <w:rsid w:val="00DA171A"/>
    <w:rsid w:val="00DD10A2"/>
    <w:rsid w:val="00DE629E"/>
    <w:rsid w:val="00E46164"/>
    <w:rsid w:val="00E54CFC"/>
    <w:rsid w:val="00E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594E35C7"/>
  <w15:chartTrackingRefBased/>
  <w15:docId w15:val="{6527C6E9-3FD8-40AB-92E9-55B05CAB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BE9"/>
    <w:pPr>
      <w:spacing w:after="0" w:line="240" w:lineRule="auto"/>
      <w:jc w:val="both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unhideWhenUsed/>
    <w:rsid w:val="007A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A5BE9"/>
    <w:rPr>
      <w:color w:val="0000FF"/>
      <w:u w:val="single"/>
    </w:rPr>
  </w:style>
  <w:style w:type="character" w:customStyle="1" w:styleId="colored">
    <w:name w:val="colored"/>
    <w:basedOn w:val="DefaultParagraphFont"/>
    <w:rsid w:val="007A5BE9"/>
  </w:style>
  <w:style w:type="paragraph" w:styleId="ListParagraph">
    <w:name w:val="List Paragraph"/>
    <w:basedOn w:val="Normal"/>
    <w:uiPriority w:val="34"/>
    <w:qFormat/>
    <w:rsid w:val="00E54CF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104AA"/>
    <w:rPr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rsid w:val="004104AA"/>
    <w:pPr>
      <w:shd w:val="clear" w:color="auto" w:fill="FFFFFF"/>
      <w:spacing w:after="0" w:line="240" w:lineRule="atLeast"/>
      <w:jc w:val="both"/>
    </w:pPr>
    <w:rPr>
      <w:sz w:val="25"/>
      <w:szCs w:val="25"/>
    </w:rPr>
  </w:style>
  <w:style w:type="character" w:customStyle="1" w:styleId="1">
    <w:name w:val="Основной текст Знак1"/>
    <w:basedOn w:val="DefaultParagraphFont"/>
    <w:uiPriority w:val="99"/>
    <w:semiHidden/>
    <w:rsid w:val="004104AA"/>
  </w:style>
  <w:style w:type="character" w:customStyle="1" w:styleId="lrzxr">
    <w:name w:val="lrzxr"/>
    <w:basedOn w:val="DefaultParagraphFont"/>
    <w:rsid w:val="004104AA"/>
  </w:style>
  <w:style w:type="paragraph" w:customStyle="1" w:styleId="Default">
    <w:name w:val="Default"/>
    <w:rsid w:val="00E9661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it-IT" w:bidi="ar-SA"/>
    </w:rPr>
  </w:style>
  <w:style w:type="paragraph" w:styleId="BodyText2">
    <w:name w:val="Body Text 2"/>
    <w:basedOn w:val="Normal"/>
    <w:link w:val="BodyText2Char"/>
    <w:uiPriority w:val="99"/>
    <w:unhideWhenUsed/>
    <w:rsid w:val="00E9661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9661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7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CD8"/>
  </w:style>
  <w:style w:type="paragraph" w:styleId="Footer">
    <w:name w:val="footer"/>
    <w:basedOn w:val="Normal"/>
    <w:link w:val="FooterChar"/>
    <w:uiPriority w:val="99"/>
    <w:unhideWhenUsed/>
    <w:rsid w:val="00757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1359</Words>
  <Characters>6796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Dima Grodsky</cp:lastModifiedBy>
  <cp:revision>10</cp:revision>
  <dcterms:created xsi:type="dcterms:W3CDTF">2025-01-19T10:34:00Z</dcterms:created>
  <dcterms:modified xsi:type="dcterms:W3CDTF">2025-03-13T13:21:00Z</dcterms:modified>
</cp:coreProperties>
</file>